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B75E" w14:textId="77777777" w:rsidR="00C2180F" w:rsidRDefault="0004408A" w:rsidP="00C2180F">
      <w:pPr>
        <w:pStyle w:val="Header"/>
        <w:tabs>
          <w:tab w:val="clear" w:pos="8640"/>
          <w:tab w:val="right" w:pos="9639"/>
        </w:tabs>
        <w:spacing w:before="120" w:after="360" w:line="276" w:lineRule="auto"/>
        <w:jc w:val="center"/>
        <w:rPr>
          <w:rFonts w:ascii="Trebuchet MS" w:hAnsi="Trebuchet MS" w:cs="Arial"/>
          <w:b/>
          <w:bCs/>
          <w:color w:val="065471"/>
          <w:sz w:val="28"/>
          <w:szCs w:val="28"/>
          <w:lang w:eastAsia="it-IT"/>
        </w:rPr>
      </w:pPr>
      <w:r w:rsidRPr="00881711">
        <w:rPr>
          <w:rFonts w:ascii="Trebuchet MS" w:hAnsi="Trebuchet MS" w:cs="Arial"/>
          <w:b/>
          <w:bCs/>
          <w:color w:val="065471"/>
          <w:sz w:val="28"/>
          <w:szCs w:val="28"/>
          <w:lang w:eastAsia="it-IT"/>
        </w:rPr>
        <w:t>Joint Actions on Harmonised Products 2021</w:t>
      </w:r>
    </w:p>
    <w:p w14:paraId="27703F96" w14:textId="0B73D50E" w:rsidR="0004408A" w:rsidRPr="00C2180F" w:rsidRDefault="0004408A" w:rsidP="00C2180F">
      <w:pPr>
        <w:pStyle w:val="Header"/>
        <w:tabs>
          <w:tab w:val="clear" w:pos="8640"/>
          <w:tab w:val="right" w:pos="9639"/>
        </w:tabs>
        <w:spacing w:before="120" w:after="360" w:line="276" w:lineRule="auto"/>
        <w:jc w:val="center"/>
        <w:rPr>
          <w:rFonts w:ascii="Trebuchet MS" w:hAnsi="Trebuchet MS" w:cs="Arial"/>
          <w:b/>
          <w:bCs/>
          <w:color w:val="065471"/>
          <w:sz w:val="28"/>
          <w:szCs w:val="28"/>
          <w:lang w:eastAsia="it-IT"/>
        </w:rPr>
      </w:pPr>
      <w:r w:rsidRPr="00881711">
        <w:rPr>
          <w:rFonts w:ascii="Trebuchet MS" w:hAnsi="Trebuchet MS" w:cs="Arial"/>
          <w:b/>
          <w:bCs/>
          <w:color w:val="065471"/>
          <w:sz w:val="28"/>
          <w:szCs w:val="28"/>
          <w:lang w:eastAsia="it-IT"/>
        </w:rPr>
        <w:t>JAHARP2021-08</w:t>
      </w:r>
      <w:r w:rsidR="00AB34DA">
        <w:rPr>
          <w:rFonts w:ascii="Trebuchet MS" w:hAnsi="Trebuchet MS" w:cs="Arial"/>
          <w:b/>
          <w:bCs/>
          <w:color w:val="065471"/>
          <w:sz w:val="28"/>
          <w:szCs w:val="28"/>
          <w:lang w:eastAsia="it-IT"/>
        </w:rPr>
        <w:t xml:space="preserve"> (</w:t>
      </w:r>
      <w:r w:rsidRPr="00881711">
        <w:rPr>
          <w:rFonts w:ascii="Trebuchet MS" w:hAnsi="Trebuchet MS" w:cs="Arial"/>
          <w:b/>
          <w:bCs/>
          <w:color w:val="065471"/>
          <w:sz w:val="28"/>
          <w:szCs w:val="28"/>
          <w:lang w:eastAsia="it-IT"/>
        </w:rPr>
        <w:t>Grant Agreement No. JA2021-08</w:t>
      </w:r>
      <w:r w:rsidR="00AB34DA">
        <w:rPr>
          <w:rFonts w:ascii="Trebuchet MS" w:hAnsi="Trebuchet MS" w:cs="Arial"/>
          <w:b/>
          <w:bCs/>
          <w:color w:val="065471"/>
          <w:sz w:val="28"/>
          <w:szCs w:val="28"/>
          <w:lang w:eastAsia="it-IT"/>
        </w:rPr>
        <w:t>)</w:t>
      </w:r>
    </w:p>
    <w:p w14:paraId="18441D7C" w14:textId="77777777" w:rsidR="0004408A" w:rsidRPr="00801C3F" w:rsidRDefault="0004408A" w:rsidP="0004408A">
      <w:pPr>
        <w:spacing w:before="120" w:after="120" w:line="276" w:lineRule="auto"/>
        <w:jc w:val="center"/>
        <w:rPr>
          <w:rFonts w:ascii="Trebuchet MS" w:hAnsi="Trebuchet MS"/>
          <w:b/>
          <w:color w:val="065471"/>
          <w:sz w:val="32"/>
        </w:rPr>
      </w:pPr>
      <w:r w:rsidRPr="00801C3F">
        <w:rPr>
          <w:rFonts w:ascii="Trebuchet MS" w:hAnsi="Trebuchet MS"/>
          <w:b/>
          <w:color w:val="065471"/>
          <w:sz w:val="32"/>
        </w:rPr>
        <w:t>Call for Tender for Test Laboratories</w:t>
      </w:r>
    </w:p>
    <w:p w14:paraId="0481958F" w14:textId="082BD62C" w:rsidR="005B465E" w:rsidRDefault="0004408A" w:rsidP="0004408A">
      <w:pPr>
        <w:spacing w:before="120" w:after="120"/>
        <w:jc w:val="center"/>
        <w:rPr>
          <w:rFonts w:ascii="Trebuchet MS" w:hAnsi="Trebuchet MS"/>
          <w:b/>
          <w:color w:val="065471"/>
          <w:sz w:val="36"/>
        </w:rPr>
      </w:pPr>
      <w:r w:rsidRPr="00801C3F">
        <w:rPr>
          <w:rFonts w:ascii="Trebuchet MS" w:hAnsi="Trebuchet MS" w:cs="Arial"/>
          <w:b/>
          <w:bCs/>
          <w:color w:val="0A91AB"/>
          <w:sz w:val="28"/>
          <w:szCs w:val="36"/>
          <w:lang w:eastAsia="it-IT"/>
        </w:rPr>
        <w:t xml:space="preserve">Product </w:t>
      </w:r>
      <w:r w:rsidRPr="003E2861">
        <w:rPr>
          <w:rFonts w:ascii="Trebuchet MS" w:hAnsi="Trebuchet MS" w:cs="Arial"/>
          <w:b/>
          <w:bCs/>
          <w:color w:val="0A91AB"/>
          <w:sz w:val="28"/>
          <w:szCs w:val="36"/>
          <w:lang w:eastAsia="it-IT"/>
        </w:rPr>
        <w:t>Marine Distress Signals &amp; Rescue Product</w:t>
      </w:r>
      <w:r>
        <w:rPr>
          <w:rFonts w:ascii="Trebuchet MS" w:hAnsi="Trebuchet MS" w:cs="Arial"/>
          <w:b/>
          <w:bCs/>
          <w:color w:val="0A91AB"/>
          <w:sz w:val="28"/>
          <w:szCs w:val="36"/>
          <w:lang w:eastAsia="it-IT"/>
        </w:rPr>
        <w:t>s</w:t>
      </w:r>
    </w:p>
    <w:p w14:paraId="356B88EE" w14:textId="77777777" w:rsidR="00B3631D" w:rsidRDefault="00B3631D" w:rsidP="005B465E">
      <w:pPr>
        <w:jc w:val="center"/>
        <w:rPr>
          <w:rFonts w:ascii="Trebuchet MS" w:hAnsi="Trebuchet MS" w:cs="Arial"/>
          <w:b/>
          <w:bCs/>
          <w:color w:val="0A91AB"/>
          <w:sz w:val="28"/>
          <w:szCs w:val="36"/>
          <w:lang w:eastAsia="it-IT"/>
        </w:rPr>
      </w:pPr>
    </w:p>
    <w:p w14:paraId="41744900" w14:textId="77777777" w:rsidR="00C2180F" w:rsidRDefault="00C2180F" w:rsidP="005B465E">
      <w:pPr>
        <w:jc w:val="center"/>
        <w:rPr>
          <w:rFonts w:ascii="Trebuchet MS" w:hAnsi="Trebuchet MS" w:cs="Arial"/>
          <w:b/>
          <w:bCs/>
          <w:color w:val="0A91AB"/>
          <w:sz w:val="28"/>
          <w:szCs w:val="36"/>
          <w:lang w:eastAsia="it-IT"/>
        </w:rPr>
      </w:pPr>
    </w:p>
    <w:p w14:paraId="6471FF7F" w14:textId="7DF2367B" w:rsidR="0082572D" w:rsidRPr="0082572D" w:rsidRDefault="005B465E" w:rsidP="00C2180F">
      <w:r w:rsidRPr="0024315F">
        <w:rPr>
          <w:rFonts w:ascii="Trebuchet MS" w:hAnsi="Trebuchet MS" w:cs="Arial"/>
          <w:b/>
          <w:bCs/>
          <w:color w:val="0A91AB"/>
          <w:sz w:val="28"/>
          <w:szCs w:val="36"/>
          <w:lang w:eastAsia="it-IT"/>
        </w:rPr>
        <w:t xml:space="preserve">Annex </w:t>
      </w:r>
      <w:r>
        <w:rPr>
          <w:rFonts w:ascii="Trebuchet MS" w:hAnsi="Trebuchet MS" w:cs="Arial"/>
          <w:b/>
          <w:bCs/>
          <w:color w:val="0A91AB"/>
          <w:sz w:val="28"/>
          <w:szCs w:val="36"/>
          <w:lang w:eastAsia="it-IT"/>
        </w:rPr>
        <w:t>2 – Tender Checklist</w:t>
      </w:r>
    </w:p>
    <w:p w14:paraId="7AC8A748" w14:textId="77777777" w:rsidR="0082572D" w:rsidRDefault="0082572D" w:rsidP="0082572D">
      <w:pPr>
        <w:rPr>
          <w:rFonts w:ascii="Trebuchet MS" w:hAnsi="Trebuchet MS" w:cs="Arial"/>
          <w:b/>
          <w:bCs/>
          <w:color w:val="0A91AB"/>
          <w:sz w:val="28"/>
          <w:szCs w:val="36"/>
          <w:lang w:eastAsia="it-IT"/>
        </w:rPr>
      </w:pPr>
    </w:p>
    <w:tbl>
      <w:tblPr>
        <w:tblStyle w:val="TableGrid"/>
        <w:tblW w:w="10440" w:type="dxa"/>
        <w:jc w:val="center"/>
        <w:tblLook w:val="04A0" w:firstRow="1" w:lastRow="0" w:firstColumn="1" w:lastColumn="0" w:noHBand="0" w:noVBand="1"/>
      </w:tblPr>
      <w:tblGrid>
        <w:gridCol w:w="537"/>
        <w:gridCol w:w="4678"/>
        <w:gridCol w:w="1183"/>
        <w:gridCol w:w="1055"/>
        <w:gridCol w:w="1473"/>
        <w:gridCol w:w="1514"/>
      </w:tblGrid>
      <w:tr w:rsidR="0082572D" w:rsidRPr="00DE0BE0" w14:paraId="2EDDCEDE" w14:textId="77777777" w:rsidTr="00F85D54">
        <w:trPr>
          <w:jc w:val="center"/>
        </w:trPr>
        <w:tc>
          <w:tcPr>
            <w:tcW w:w="10440" w:type="dxa"/>
            <w:gridSpan w:val="6"/>
            <w:shd w:val="clear" w:color="auto" w:fill="D9D9D9" w:themeFill="background1" w:themeFillShade="D9"/>
          </w:tcPr>
          <w:p w14:paraId="0B614D44" w14:textId="77777777" w:rsidR="0082572D" w:rsidRPr="00DE0BE0" w:rsidRDefault="0082572D" w:rsidP="00F85D54">
            <w:pPr>
              <w:pStyle w:val="Text1"/>
              <w:spacing w:before="60" w:after="60" w:line="276" w:lineRule="auto"/>
              <w:ind w:left="0"/>
              <w:jc w:val="center"/>
              <w:rPr>
                <w:rFonts w:ascii="Trebuchet MS" w:hAnsi="Trebuchet MS"/>
                <w:color w:val="000000" w:themeColor="text1"/>
                <w:sz w:val="20"/>
                <w:szCs w:val="20"/>
              </w:rPr>
            </w:pPr>
            <w:r w:rsidRPr="00DE0BE0">
              <w:rPr>
                <w:rFonts w:ascii="Trebuchet MS" w:hAnsi="Trebuchet MS"/>
                <w:color w:val="000000" w:themeColor="text1"/>
                <w:sz w:val="20"/>
                <w:szCs w:val="20"/>
              </w:rPr>
              <w:t>Checklist for Tender Items</w:t>
            </w:r>
          </w:p>
        </w:tc>
      </w:tr>
      <w:tr w:rsidR="0082572D" w:rsidRPr="00586387" w14:paraId="1DB27FDE" w14:textId="77777777" w:rsidTr="00F85D54">
        <w:trPr>
          <w:jc w:val="center"/>
        </w:trPr>
        <w:tc>
          <w:tcPr>
            <w:tcW w:w="537" w:type="dxa"/>
            <w:shd w:val="clear" w:color="auto" w:fill="D9D9D9" w:themeFill="background1" w:themeFillShade="D9"/>
          </w:tcPr>
          <w:p w14:paraId="0E55F816" w14:textId="77777777" w:rsidR="0082572D" w:rsidRPr="00586387" w:rsidRDefault="0082572D" w:rsidP="00F85D54">
            <w:pPr>
              <w:pStyle w:val="Text1"/>
              <w:spacing w:before="60" w:after="60" w:line="276" w:lineRule="auto"/>
              <w:ind w:left="0"/>
              <w:jc w:val="center"/>
              <w:rPr>
                <w:rFonts w:ascii="Trebuchet MS" w:hAnsi="Trebuchet MS"/>
                <w:color w:val="000000" w:themeColor="text1"/>
                <w:sz w:val="20"/>
                <w:szCs w:val="20"/>
              </w:rPr>
            </w:pPr>
            <w:r w:rsidRPr="00586387">
              <w:rPr>
                <w:rFonts w:ascii="Trebuchet MS" w:hAnsi="Trebuchet MS"/>
                <w:color w:val="000000" w:themeColor="text1"/>
                <w:sz w:val="20"/>
                <w:szCs w:val="20"/>
              </w:rPr>
              <w:t>No.</w:t>
            </w:r>
          </w:p>
        </w:tc>
        <w:tc>
          <w:tcPr>
            <w:tcW w:w="4678" w:type="dxa"/>
            <w:shd w:val="clear" w:color="auto" w:fill="D9D9D9" w:themeFill="background1" w:themeFillShade="D9"/>
          </w:tcPr>
          <w:p w14:paraId="131B2AE1" w14:textId="77777777" w:rsidR="0082572D" w:rsidRPr="00586387" w:rsidRDefault="0082572D" w:rsidP="00F85D54">
            <w:pPr>
              <w:pStyle w:val="Text1"/>
              <w:spacing w:before="60" w:after="60" w:line="276" w:lineRule="auto"/>
              <w:ind w:left="0"/>
              <w:rPr>
                <w:rFonts w:ascii="Trebuchet MS" w:hAnsi="Trebuchet MS"/>
                <w:color w:val="000000" w:themeColor="text1"/>
                <w:sz w:val="20"/>
                <w:szCs w:val="20"/>
              </w:rPr>
            </w:pPr>
            <w:r w:rsidRPr="00586387">
              <w:rPr>
                <w:rFonts w:ascii="Trebuchet MS" w:hAnsi="Trebuchet MS"/>
                <w:color w:val="000000" w:themeColor="text1"/>
                <w:sz w:val="20"/>
                <w:szCs w:val="20"/>
              </w:rPr>
              <w:t>Tender item</w:t>
            </w:r>
          </w:p>
        </w:tc>
        <w:tc>
          <w:tcPr>
            <w:tcW w:w="1183" w:type="dxa"/>
            <w:shd w:val="clear" w:color="auto" w:fill="D9D9D9" w:themeFill="background1" w:themeFillShade="D9"/>
          </w:tcPr>
          <w:p w14:paraId="1448A6C6" w14:textId="77777777" w:rsidR="0082572D" w:rsidRPr="00586387" w:rsidRDefault="0082572D" w:rsidP="00F85D54">
            <w:pPr>
              <w:pStyle w:val="Text1"/>
              <w:spacing w:before="60" w:after="60" w:line="276" w:lineRule="auto"/>
              <w:ind w:left="0"/>
              <w:jc w:val="center"/>
              <w:rPr>
                <w:rFonts w:ascii="Trebuchet MS" w:hAnsi="Trebuchet MS"/>
                <w:color w:val="000000" w:themeColor="text1"/>
                <w:sz w:val="20"/>
                <w:szCs w:val="20"/>
              </w:rPr>
            </w:pPr>
            <w:r w:rsidRPr="00586387">
              <w:rPr>
                <w:rFonts w:ascii="Trebuchet MS" w:hAnsi="Trebuchet MS"/>
                <w:color w:val="000000" w:themeColor="text1"/>
                <w:sz w:val="20"/>
                <w:szCs w:val="20"/>
              </w:rPr>
              <w:t>Reference</w:t>
            </w:r>
          </w:p>
        </w:tc>
        <w:tc>
          <w:tcPr>
            <w:tcW w:w="1055" w:type="dxa"/>
            <w:shd w:val="clear" w:color="auto" w:fill="D9D9D9" w:themeFill="background1" w:themeFillShade="D9"/>
          </w:tcPr>
          <w:p w14:paraId="4232B3C6" w14:textId="77777777" w:rsidR="0082572D" w:rsidRPr="00586387" w:rsidRDefault="0082572D" w:rsidP="00F85D54">
            <w:pPr>
              <w:pStyle w:val="Text1"/>
              <w:spacing w:before="60" w:after="60" w:line="276" w:lineRule="auto"/>
              <w:ind w:left="0"/>
              <w:jc w:val="center"/>
              <w:rPr>
                <w:rFonts w:ascii="Trebuchet MS" w:hAnsi="Trebuchet MS"/>
                <w:color w:val="000000" w:themeColor="text1"/>
                <w:sz w:val="20"/>
                <w:szCs w:val="20"/>
              </w:rPr>
            </w:pPr>
            <w:r w:rsidRPr="00586387">
              <w:rPr>
                <w:rFonts w:ascii="Trebuchet MS" w:hAnsi="Trebuchet MS"/>
                <w:color w:val="000000" w:themeColor="text1"/>
                <w:sz w:val="20"/>
                <w:szCs w:val="20"/>
              </w:rPr>
              <w:t>Included</w:t>
            </w:r>
          </w:p>
        </w:tc>
        <w:tc>
          <w:tcPr>
            <w:tcW w:w="1473" w:type="dxa"/>
            <w:shd w:val="clear" w:color="auto" w:fill="D9D9D9" w:themeFill="background1" w:themeFillShade="D9"/>
          </w:tcPr>
          <w:p w14:paraId="2E279576" w14:textId="77777777" w:rsidR="0082572D" w:rsidRPr="00586387" w:rsidRDefault="0082572D" w:rsidP="00F85D54">
            <w:pPr>
              <w:pStyle w:val="Text1"/>
              <w:spacing w:before="60" w:after="60" w:line="276" w:lineRule="auto"/>
              <w:ind w:left="0"/>
              <w:jc w:val="left"/>
              <w:rPr>
                <w:rFonts w:ascii="Trebuchet MS" w:hAnsi="Trebuchet MS"/>
                <w:color w:val="000000" w:themeColor="text1"/>
                <w:sz w:val="20"/>
                <w:szCs w:val="20"/>
              </w:rPr>
            </w:pPr>
            <w:r>
              <w:rPr>
                <w:rFonts w:ascii="Trebuchet MS" w:hAnsi="Trebuchet MS"/>
                <w:color w:val="000000" w:themeColor="text1"/>
                <w:sz w:val="20"/>
                <w:szCs w:val="20"/>
              </w:rPr>
              <w:t>No. of documents inserted, if more than 1</w:t>
            </w:r>
          </w:p>
        </w:tc>
        <w:tc>
          <w:tcPr>
            <w:tcW w:w="1514" w:type="dxa"/>
            <w:shd w:val="clear" w:color="auto" w:fill="D9D9D9" w:themeFill="background1" w:themeFillShade="D9"/>
          </w:tcPr>
          <w:p w14:paraId="3F9DA43D" w14:textId="77777777" w:rsidR="0082572D" w:rsidRPr="00586387" w:rsidRDefault="0082572D" w:rsidP="00F85D54">
            <w:pPr>
              <w:pStyle w:val="Text1"/>
              <w:spacing w:before="60" w:after="60" w:line="276" w:lineRule="auto"/>
              <w:ind w:left="0"/>
              <w:jc w:val="left"/>
              <w:rPr>
                <w:rFonts w:ascii="Trebuchet MS" w:hAnsi="Trebuchet MS"/>
                <w:color w:val="000000" w:themeColor="text1"/>
                <w:sz w:val="20"/>
                <w:szCs w:val="20"/>
              </w:rPr>
            </w:pPr>
            <w:r>
              <w:rPr>
                <w:rFonts w:ascii="Trebuchet MS" w:hAnsi="Trebuchet MS"/>
                <w:color w:val="000000" w:themeColor="text1"/>
                <w:sz w:val="20"/>
                <w:szCs w:val="20"/>
              </w:rPr>
              <w:t xml:space="preserve">Document </w:t>
            </w:r>
            <w:r w:rsidRPr="00586387">
              <w:rPr>
                <w:rFonts w:ascii="Trebuchet MS" w:hAnsi="Trebuchet MS"/>
                <w:color w:val="000000" w:themeColor="text1"/>
                <w:sz w:val="20"/>
                <w:szCs w:val="20"/>
              </w:rPr>
              <w:t>title or File name</w:t>
            </w:r>
          </w:p>
        </w:tc>
      </w:tr>
      <w:tr w:rsidR="00F85D54" w14:paraId="6405689D" w14:textId="77777777" w:rsidTr="00F85D54">
        <w:trPr>
          <w:jc w:val="center"/>
        </w:trPr>
        <w:tc>
          <w:tcPr>
            <w:tcW w:w="537" w:type="dxa"/>
          </w:tcPr>
          <w:p w14:paraId="31A5C2FD" w14:textId="5D49B9ED"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1</w:t>
            </w:r>
          </w:p>
        </w:tc>
        <w:tc>
          <w:tcPr>
            <w:tcW w:w="4678" w:type="dxa"/>
          </w:tcPr>
          <w:p w14:paraId="3F362ED7" w14:textId="0E337B72" w:rsidR="00F85D54" w:rsidRPr="00D73391" w:rsidRDefault="00F85D54" w:rsidP="00F85D54">
            <w:pPr>
              <w:pStyle w:val="Text1"/>
              <w:spacing w:before="60" w:after="60"/>
              <w:ind w:left="0"/>
              <w:rPr>
                <w:rFonts w:ascii="Trebuchet MS" w:hAnsi="Trebuchet MS"/>
                <w:b w:val="0"/>
                <w:bCs/>
                <w:sz w:val="20"/>
                <w:szCs w:val="20"/>
              </w:rPr>
            </w:pPr>
            <w:r>
              <w:rPr>
                <w:rFonts w:ascii="Trebuchet MS" w:hAnsi="Trebuchet MS"/>
                <w:b w:val="0"/>
                <w:bCs/>
                <w:color w:val="000000" w:themeColor="text1"/>
                <w:sz w:val="20"/>
                <w:szCs w:val="20"/>
              </w:rPr>
              <w:t>Document</w:t>
            </w:r>
            <w:r w:rsidRPr="00DE0BE0">
              <w:rPr>
                <w:rFonts w:ascii="Trebuchet MS" w:hAnsi="Trebuchet MS"/>
                <w:b w:val="0"/>
                <w:bCs/>
                <w:color w:val="000000" w:themeColor="text1"/>
                <w:sz w:val="20"/>
                <w:szCs w:val="20"/>
              </w:rPr>
              <w:t xml:space="preserve"> confirming your understanding and acceptance of the Scope</w:t>
            </w:r>
            <w:r>
              <w:rPr>
                <w:rFonts w:ascii="Trebuchet MS" w:hAnsi="Trebuchet MS"/>
                <w:b w:val="0"/>
                <w:bCs/>
                <w:color w:val="000000" w:themeColor="text1"/>
                <w:sz w:val="20"/>
                <w:szCs w:val="20"/>
              </w:rPr>
              <w:t xml:space="preserve"> and Requested</w:t>
            </w:r>
            <w:r w:rsidRPr="00DE0BE0">
              <w:rPr>
                <w:rFonts w:ascii="Trebuchet MS" w:hAnsi="Trebuchet MS"/>
                <w:b w:val="0"/>
                <w:bCs/>
                <w:color w:val="000000" w:themeColor="text1"/>
                <w:sz w:val="20"/>
                <w:szCs w:val="20"/>
              </w:rPr>
              <w:t xml:space="preserve"> Services.</w:t>
            </w:r>
          </w:p>
        </w:tc>
        <w:tc>
          <w:tcPr>
            <w:tcW w:w="1183" w:type="dxa"/>
          </w:tcPr>
          <w:p w14:paraId="1CAFC5A9" w14:textId="68137C02" w:rsidR="00F85D54" w:rsidRDefault="00F85D54" w:rsidP="00F85D54">
            <w:pPr>
              <w:pStyle w:val="Text1"/>
              <w:spacing w:before="60" w:after="60"/>
              <w:ind w:left="0"/>
              <w:jc w:val="center"/>
              <w:rPr>
                <w:rFonts w:ascii="Trebuchet MS" w:hAnsi="Trebuchet MS"/>
                <w:b w:val="0"/>
                <w:bCs/>
                <w:color w:val="000000" w:themeColor="text1"/>
                <w:sz w:val="20"/>
                <w:szCs w:val="20"/>
              </w:rPr>
            </w:pPr>
            <w:r w:rsidRPr="00D217A2">
              <w:rPr>
                <w:rFonts w:ascii="Trebuchet MS" w:hAnsi="Trebuchet MS"/>
                <w:b w:val="0"/>
                <w:bCs/>
                <w:color w:val="000000" w:themeColor="text1"/>
                <w:sz w:val="20"/>
                <w:szCs w:val="20"/>
              </w:rPr>
              <w:t>Section 3</w:t>
            </w:r>
          </w:p>
        </w:tc>
        <w:tc>
          <w:tcPr>
            <w:tcW w:w="1055" w:type="dxa"/>
          </w:tcPr>
          <w:p w14:paraId="1E3EB492" w14:textId="4E895063"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Yes/No</w:t>
            </w:r>
          </w:p>
        </w:tc>
        <w:tc>
          <w:tcPr>
            <w:tcW w:w="1473" w:type="dxa"/>
          </w:tcPr>
          <w:p w14:paraId="66A20626" w14:textId="77777777" w:rsidR="00F85D54" w:rsidRDefault="00F85D54" w:rsidP="00F85D54">
            <w:pPr>
              <w:pStyle w:val="Text1"/>
              <w:spacing w:before="60" w:after="60"/>
              <w:ind w:left="0"/>
              <w:rPr>
                <w:rFonts w:ascii="Trebuchet MS" w:hAnsi="Trebuchet MS"/>
                <w:b w:val="0"/>
                <w:bCs/>
                <w:color w:val="000000" w:themeColor="text1"/>
                <w:sz w:val="20"/>
                <w:szCs w:val="20"/>
              </w:rPr>
            </w:pPr>
          </w:p>
        </w:tc>
        <w:tc>
          <w:tcPr>
            <w:tcW w:w="1514" w:type="dxa"/>
          </w:tcPr>
          <w:p w14:paraId="70D2DA16" w14:textId="77777777" w:rsidR="00F85D54" w:rsidRDefault="00F85D54" w:rsidP="00F85D54">
            <w:pPr>
              <w:pStyle w:val="Text1"/>
              <w:spacing w:before="60" w:after="60"/>
              <w:ind w:left="0"/>
              <w:rPr>
                <w:rFonts w:ascii="Trebuchet MS" w:hAnsi="Trebuchet MS"/>
                <w:b w:val="0"/>
                <w:bCs/>
                <w:color w:val="000000" w:themeColor="text1"/>
                <w:sz w:val="20"/>
                <w:szCs w:val="20"/>
              </w:rPr>
            </w:pPr>
          </w:p>
        </w:tc>
      </w:tr>
      <w:tr w:rsidR="00F85D54" w14:paraId="6FD2B003" w14:textId="77777777" w:rsidTr="00F85D54">
        <w:trPr>
          <w:jc w:val="center"/>
        </w:trPr>
        <w:tc>
          <w:tcPr>
            <w:tcW w:w="537" w:type="dxa"/>
          </w:tcPr>
          <w:p w14:paraId="63E03AF8" w14:textId="5C5B5A9E"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2</w:t>
            </w:r>
          </w:p>
        </w:tc>
        <w:tc>
          <w:tcPr>
            <w:tcW w:w="4678" w:type="dxa"/>
          </w:tcPr>
          <w:p w14:paraId="2C431556" w14:textId="77777777" w:rsidR="00F85D54" w:rsidRDefault="00F85D54" w:rsidP="00F85D54">
            <w:pPr>
              <w:pStyle w:val="Text1"/>
              <w:spacing w:before="60" w:after="60"/>
              <w:ind w:left="0"/>
              <w:rPr>
                <w:rFonts w:ascii="Trebuchet MS" w:hAnsi="Trebuchet MS"/>
                <w:b w:val="0"/>
                <w:bCs/>
                <w:color w:val="000000" w:themeColor="text1"/>
                <w:sz w:val="20"/>
                <w:szCs w:val="20"/>
              </w:rPr>
            </w:pPr>
            <w:r w:rsidRPr="00D73391">
              <w:rPr>
                <w:rFonts w:ascii="Trebuchet MS" w:hAnsi="Trebuchet MS"/>
                <w:b w:val="0"/>
                <w:bCs/>
                <w:sz w:val="20"/>
                <w:szCs w:val="20"/>
              </w:rPr>
              <w:t xml:space="preserve">Signed Declaration of Honour with </w:t>
            </w:r>
            <w:r>
              <w:rPr>
                <w:rFonts w:ascii="Trebuchet MS" w:hAnsi="Trebuchet MS"/>
                <w:b w:val="0"/>
                <w:bCs/>
                <w:sz w:val="20"/>
                <w:szCs w:val="20"/>
              </w:rPr>
              <w:t>handwriting or</w:t>
            </w:r>
            <w:r w:rsidRPr="00D73391">
              <w:rPr>
                <w:rFonts w:ascii="Trebuchet MS" w:hAnsi="Trebuchet MS"/>
                <w:b w:val="0"/>
                <w:bCs/>
                <w:sz w:val="20"/>
                <w:szCs w:val="20"/>
              </w:rPr>
              <w:t xml:space="preserve"> electronic</w:t>
            </w:r>
            <w:r>
              <w:rPr>
                <w:rFonts w:ascii="Trebuchet MS" w:hAnsi="Trebuchet MS"/>
                <w:b w:val="0"/>
                <w:bCs/>
                <w:sz w:val="20"/>
                <w:szCs w:val="20"/>
              </w:rPr>
              <w:t xml:space="preserve"> signature</w:t>
            </w:r>
            <w:r w:rsidRPr="00D73391">
              <w:rPr>
                <w:rFonts w:ascii="Trebuchet MS" w:hAnsi="Trebuchet MS"/>
                <w:b w:val="0"/>
                <w:bCs/>
                <w:sz w:val="20"/>
                <w:szCs w:val="20"/>
              </w:rPr>
              <w:t>. If signed in handwriting, the original must be attached and sent by post.</w:t>
            </w:r>
          </w:p>
        </w:tc>
        <w:tc>
          <w:tcPr>
            <w:tcW w:w="1183" w:type="dxa"/>
          </w:tcPr>
          <w:p w14:paraId="66C9DC60"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Section 4</w:t>
            </w:r>
          </w:p>
          <w:p w14:paraId="24964488" w14:textId="6701A7CB"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Annex 3</w:t>
            </w:r>
          </w:p>
        </w:tc>
        <w:tc>
          <w:tcPr>
            <w:tcW w:w="1055" w:type="dxa"/>
          </w:tcPr>
          <w:p w14:paraId="33CFE967"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Yes/No</w:t>
            </w:r>
          </w:p>
        </w:tc>
        <w:tc>
          <w:tcPr>
            <w:tcW w:w="1473" w:type="dxa"/>
          </w:tcPr>
          <w:p w14:paraId="4A39DFA5" w14:textId="77777777" w:rsidR="00F85D54" w:rsidRDefault="00F85D54" w:rsidP="00F85D54">
            <w:pPr>
              <w:pStyle w:val="Text1"/>
              <w:spacing w:before="60" w:after="60"/>
              <w:ind w:left="0"/>
              <w:rPr>
                <w:rFonts w:ascii="Trebuchet MS" w:hAnsi="Trebuchet MS"/>
                <w:b w:val="0"/>
                <w:bCs/>
                <w:color w:val="000000" w:themeColor="text1"/>
                <w:sz w:val="20"/>
                <w:szCs w:val="20"/>
              </w:rPr>
            </w:pPr>
          </w:p>
        </w:tc>
        <w:tc>
          <w:tcPr>
            <w:tcW w:w="1514" w:type="dxa"/>
          </w:tcPr>
          <w:p w14:paraId="2945A4DE" w14:textId="77777777" w:rsidR="00F85D54" w:rsidRDefault="00F85D54" w:rsidP="00F85D54">
            <w:pPr>
              <w:pStyle w:val="Text1"/>
              <w:spacing w:before="60" w:after="60"/>
              <w:ind w:left="0"/>
              <w:rPr>
                <w:rFonts w:ascii="Trebuchet MS" w:hAnsi="Trebuchet MS"/>
                <w:b w:val="0"/>
                <w:bCs/>
                <w:color w:val="000000" w:themeColor="text1"/>
                <w:sz w:val="20"/>
                <w:szCs w:val="20"/>
              </w:rPr>
            </w:pPr>
          </w:p>
        </w:tc>
      </w:tr>
      <w:tr w:rsidR="00F85D54" w14:paraId="24707445" w14:textId="77777777" w:rsidTr="00F85D54">
        <w:trPr>
          <w:jc w:val="center"/>
        </w:trPr>
        <w:tc>
          <w:tcPr>
            <w:tcW w:w="537" w:type="dxa"/>
          </w:tcPr>
          <w:p w14:paraId="00B75B5B" w14:textId="01148DDE"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3</w:t>
            </w:r>
          </w:p>
        </w:tc>
        <w:tc>
          <w:tcPr>
            <w:tcW w:w="4678" w:type="dxa"/>
          </w:tcPr>
          <w:p w14:paraId="153853B4" w14:textId="77777777" w:rsidR="00F85D54" w:rsidRDefault="00F85D54" w:rsidP="00F85D54">
            <w:pPr>
              <w:pStyle w:val="Text1"/>
              <w:spacing w:before="60" w:after="60"/>
              <w:ind w:left="0"/>
              <w:rPr>
                <w:rFonts w:ascii="Trebuchet MS" w:hAnsi="Trebuchet MS"/>
                <w:b w:val="0"/>
                <w:bCs/>
                <w:color w:val="000000" w:themeColor="text1"/>
                <w:sz w:val="20"/>
                <w:szCs w:val="20"/>
              </w:rPr>
            </w:pPr>
            <w:r>
              <w:rPr>
                <w:rFonts w:ascii="Trebuchet MS" w:hAnsi="Trebuchet MS"/>
                <w:b w:val="0"/>
                <w:bCs/>
                <w:color w:val="000000" w:themeColor="text1"/>
                <w:sz w:val="20"/>
                <w:szCs w:val="20"/>
              </w:rPr>
              <w:t>Document confirming compliance with Qualifying Criteria, including documentation proving the information presented in an annex to this document.</w:t>
            </w:r>
          </w:p>
        </w:tc>
        <w:tc>
          <w:tcPr>
            <w:tcW w:w="1183" w:type="dxa"/>
          </w:tcPr>
          <w:p w14:paraId="2CEFE939"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Section 5</w:t>
            </w:r>
          </w:p>
        </w:tc>
        <w:tc>
          <w:tcPr>
            <w:tcW w:w="1055" w:type="dxa"/>
          </w:tcPr>
          <w:p w14:paraId="0AD303F8"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Yes/No</w:t>
            </w:r>
          </w:p>
        </w:tc>
        <w:tc>
          <w:tcPr>
            <w:tcW w:w="1473" w:type="dxa"/>
          </w:tcPr>
          <w:p w14:paraId="5C4BEB2A" w14:textId="77777777" w:rsidR="00F85D54" w:rsidRDefault="00F85D54" w:rsidP="00F85D54">
            <w:pPr>
              <w:pStyle w:val="Text1"/>
              <w:spacing w:before="60" w:after="60"/>
              <w:ind w:left="0"/>
              <w:rPr>
                <w:rFonts w:ascii="Trebuchet MS" w:hAnsi="Trebuchet MS"/>
                <w:b w:val="0"/>
                <w:bCs/>
                <w:color w:val="000000" w:themeColor="text1"/>
                <w:sz w:val="20"/>
                <w:szCs w:val="20"/>
              </w:rPr>
            </w:pPr>
          </w:p>
        </w:tc>
        <w:tc>
          <w:tcPr>
            <w:tcW w:w="1514" w:type="dxa"/>
          </w:tcPr>
          <w:p w14:paraId="678996F0" w14:textId="77777777" w:rsidR="00F85D54" w:rsidRDefault="00F85D54" w:rsidP="00F85D54">
            <w:pPr>
              <w:pStyle w:val="Text1"/>
              <w:spacing w:before="60" w:after="60"/>
              <w:ind w:left="0"/>
              <w:rPr>
                <w:rFonts w:ascii="Trebuchet MS" w:hAnsi="Trebuchet MS"/>
                <w:b w:val="0"/>
                <w:bCs/>
                <w:color w:val="000000" w:themeColor="text1"/>
                <w:sz w:val="20"/>
                <w:szCs w:val="20"/>
              </w:rPr>
            </w:pPr>
          </w:p>
        </w:tc>
      </w:tr>
      <w:tr w:rsidR="00F85D54" w14:paraId="20A87D1C" w14:textId="77777777" w:rsidTr="00F85D54">
        <w:trPr>
          <w:jc w:val="center"/>
        </w:trPr>
        <w:tc>
          <w:tcPr>
            <w:tcW w:w="537" w:type="dxa"/>
          </w:tcPr>
          <w:p w14:paraId="2869EB3D"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4</w:t>
            </w:r>
          </w:p>
        </w:tc>
        <w:tc>
          <w:tcPr>
            <w:tcW w:w="4678" w:type="dxa"/>
          </w:tcPr>
          <w:p w14:paraId="02725B94" w14:textId="3A89506E" w:rsidR="00F85D54" w:rsidRDefault="00F85D54" w:rsidP="00F85D54">
            <w:pPr>
              <w:pStyle w:val="Text1"/>
              <w:spacing w:after="0" w:line="276" w:lineRule="auto"/>
              <w:ind w:left="0"/>
              <w:rPr>
                <w:rFonts w:ascii="Trebuchet MS" w:hAnsi="Trebuchet MS"/>
                <w:b w:val="0"/>
                <w:bCs/>
                <w:color w:val="FF0000"/>
                <w:sz w:val="20"/>
                <w:szCs w:val="20"/>
              </w:rPr>
            </w:pPr>
            <w:r>
              <w:rPr>
                <w:rFonts w:ascii="Trebuchet MS" w:hAnsi="Trebuchet MS"/>
                <w:b w:val="0"/>
                <w:bCs/>
                <w:sz w:val="20"/>
                <w:szCs w:val="20"/>
              </w:rPr>
              <w:t>Document</w:t>
            </w:r>
            <w:r w:rsidRPr="00D73391">
              <w:rPr>
                <w:rFonts w:ascii="Trebuchet MS" w:hAnsi="Trebuchet MS"/>
                <w:b w:val="0"/>
                <w:bCs/>
                <w:sz w:val="20"/>
                <w:szCs w:val="20"/>
              </w:rPr>
              <w:t xml:space="preserve"> addressing the </w:t>
            </w:r>
            <w:r>
              <w:rPr>
                <w:rFonts w:ascii="Trebuchet MS" w:hAnsi="Trebuchet MS"/>
                <w:b w:val="0"/>
                <w:bCs/>
                <w:sz w:val="20"/>
                <w:szCs w:val="20"/>
              </w:rPr>
              <w:t>Assessment Criteria, with sub-headings labelled as per the corresponding question letters (</w:t>
            </w:r>
            <w:r w:rsidRPr="00D73391">
              <w:rPr>
                <w:rFonts w:ascii="Trebuchet MS" w:hAnsi="Trebuchet MS"/>
                <w:b w:val="0"/>
                <w:bCs/>
                <w:sz w:val="20"/>
                <w:szCs w:val="20"/>
              </w:rPr>
              <w:t>A to J</w:t>
            </w:r>
            <w:r>
              <w:rPr>
                <w:rFonts w:ascii="Trebuchet MS" w:hAnsi="Trebuchet MS"/>
                <w:b w:val="0"/>
                <w:bCs/>
                <w:sz w:val="20"/>
                <w:szCs w:val="20"/>
              </w:rPr>
              <w:t>)</w:t>
            </w:r>
            <w:r w:rsidRPr="00D73391">
              <w:rPr>
                <w:rFonts w:ascii="Trebuchet MS" w:hAnsi="Trebuchet MS"/>
                <w:b w:val="0"/>
                <w:bCs/>
                <w:sz w:val="20"/>
                <w:szCs w:val="20"/>
              </w:rPr>
              <w:t xml:space="preserve"> + relevant documentation supporting the information presented, to be added in an annex to this document.</w:t>
            </w:r>
          </w:p>
        </w:tc>
        <w:tc>
          <w:tcPr>
            <w:tcW w:w="1183" w:type="dxa"/>
          </w:tcPr>
          <w:p w14:paraId="782FFD20"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Section 6</w:t>
            </w:r>
          </w:p>
        </w:tc>
        <w:tc>
          <w:tcPr>
            <w:tcW w:w="1055" w:type="dxa"/>
          </w:tcPr>
          <w:p w14:paraId="640EB5F4"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Yes/No</w:t>
            </w:r>
          </w:p>
        </w:tc>
        <w:tc>
          <w:tcPr>
            <w:tcW w:w="1473" w:type="dxa"/>
          </w:tcPr>
          <w:p w14:paraId="23672FD4" w14:textId="77777777" w:rsidR="00F85D54" w:rsidRDefault="00F85D54" w:rsidP="00F85D54">
            <w:pPr>
              <w:pStyle w:val="Text1"/>
              <w:spacing w:before="60" w:after="60"/>
              <w:ind w:left="0"/>
              <w:rPr>
                <w:rFonts w:ascii="Trebuchet MS" w:hAnsi="Trebuchet MS"/>
                <w:b w:val="0"/>
                <w:bCs/>
                <w:color w:val="000000" w:themeColor="text1"/>
                <w:sz w:val="20"/>
                <w:szCs w:val="20"/>
              </w:rPr>
            </w:pPr>
          </w:p>
        </w:tc>
        <w:tc>
          <w:tcPr>
            <w:tcW w:w="1514" w:type="dxa"/>
          </w:tcPr>
          <w:p w14:paraId="48A297DB" w14:textId="77777777" w:rsidR="00F85D54" w:rsidRDefault="00F85D54" w:rsidP="00F85D54">
            <w:pPr>
              <w:pStyle w:val="Text1"/>
              <w:spacing w:before="60" w:after="60"/>
              <w:ind w:left="0"/>
              <w:rPr>
                <w:rFonts w:ascii="Trebuchet MS" w:hAnsi="Trebuchet MS"/>
                <w:b w:val="0"/>
                <w:bCs/>
                <w:color w:val="000000" w:themeColor="text1"/>
                <w:sz w:val="20"/>
                <w:szCs w:val="20"/>
              </w:rPr>
            </w:pPr>
          </w:p>
        </w:tc>
      </w:tr>
      <w:tr w:rsidR="00F85D54" w14:paraId="0746F3C8" w14:textId="77777777" w:rsidTr="00F85D54">
        <w:trPr>
          <w:jc w:val="center"/>
        </w:trPr>
        <w:tc>
          <w:tcPr>
            <w:tcW w:w="537" w:type="dxa"/>
          </w:tcPr>
          <w:p w14:paraId="7AD458C2"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5</w:t>
            </w:r>
          </w:p>
        </w:tc>
        <w:tc>
          <w:tcPr>
            <w:tcW w:w="4678" w:type="dxa"/>
          </w:tcPr>
          <w:p w14:paraId="3F5E1685" w14:textId="079713A1" w:rsidR="00F85D54" w:rsidRDefault="00F85D54" w:rsidP="00F85D54">
            <w:pPr>
              <w:pStyle w:val="Text1"/>
              <w:spacing w:before="60" w:after="60"/>
              <w:ind w:left="0"/>
              <w:rPr>
                <w:rFonts w:ascii="Trebuchet MS" w:hAnsi="Trebuchet MS"/>
                <w:b w:val="0"/>
                <w:bCs/>
                <w:color w:val="000000" w:themeColor="text1"/>
                <w:sz w:val="20"/>
                <w:szCs w:val="20"/>
              </w:rPr>
            </w:pPr>
            <w:r>
              <w:rPr>
                <w:rFonts w:ascii="Trebuchet MS" w:hAnsi="Trebuchet MS"/>
                <w:b w:val="0"/>
                <w:bCs/>
                <w:color w:val="000000" w:themeColor="text1"/>
                <w:sz w:val="20"/>
                <w:szCs w:val="20"/>
              </w:rPr>
              <w:t>Financial Offer as per specifications under Section 7. For fair assessment, please provide offer in EUR. The financial proposal should include any additional information or observations on the proposed testing programme or price that may be relevant to planning and evaluation of offers.</w:t>
            </w:r>
          </w:p>
        </w:tc>
        <w:tc>
          <w:tcPr>
            <w:tcW w:w="1183" w:type="dxa"/>
          </w:tcPr>
          <w:p w14:paraId="78254AEC" w14:textId="2FFCC30D"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Section 7</w:t>
            </w:r>
          </w:p>
        </w:tc>
        <w:tc>
          <w:tcPr>
            <w:tcW w:w="1055" w:type="dxa"/>
          </w:tcPr>
          <w:p w14:paraId="49B84555" w14:textId="77777777" w:rsidR="00F85D54" w:rsidRDefault="00F85D54" w:rsidP="00F85D54">
            <w:pPr>
              <w:pStyle w:val="Text1"/>
              <w:spacing w:before="60" w:after="60"/>
              <w:ind w:left="0"/>
              <w:jc w:val="center"/>
              <w:rPr>
                <w:rFonts w:ascii="Trebuchet MS" w:hAnsi="Trebuchet MS"/>
                <w:b w:val="0"/>
                <w:bCs/>
                <w:color w:val="000000" w:themeColor="text1"/>
                <w:sz w:val="20"/>
                <w:szCs w:val="20"/>
              </w:rPr>
            </w:pPr>
            <w:r>
              <w:rPr>
                <w:rFonts w:ascii="Trebuchet MS" w:hAnsi="Trebuchet MS"/>
                <w:b w:val="0"/>
                <w:bCs/>
                <w:color w:val="000000" w:themeColor="text1"/>
                <w:sz w:val="20"/>
                <w:szCs w:val="20"/>
              </w:rPr>
              <w:t>Yes/No</w:t>
            </w:r>
          </w:p>
        </w:tc>
        <w:tc>
          <w:tcPr>
            <w:tcW w:w="1473" w:type="dxa"/>
          </w:tcPr>
          <w:p w14:paraId="3D48A2A0" w14:textId="77777777" w:rsidR="00F85D54" w:rsidRDefault="00F85D54" w:rsidP="00F85D54">
            <w:pPr>
              <w:pStyle w:val="Text1"/>
              <w:spacing w:before="60" w:after="60"/>
              <w:ind w:left="0"/>
              <w:rPr>
                <w:rFonts w:ascii="Trebuchet MS" w:hAnsi="Trebuchet MS"/>
                <w:b w:val="0"/>
                <w:bCs/>
                <w:color w:val="000000" w:themeColor="text1"/>
                <w:sz w:val="20"/>
                <w:szCs w:val="20"/>
              </w:rPr>
            </w:pPr>
          </w:p>
        </w:tc>
        <w:tc>
          <w:tcPr>
            <w:tcW w:w="1514" w:type="dxa"/>
          </w:tcPr>
          <w:p w14:paraId="26939850" w14:textId="77777777" w:rsidR="00F85D54" w:rsidRDefault="00F85D54" w:rsidP="00F85D54">
            <w:pPr>
              <w:pStyle w:val="Text1"/>
              <w:spacing w:before="60" w:after="60"/>
              <w:ind w:left="0"/>
              <w:rPr>
                <w:rFonts w:ascii="Trebuchet MS" w:hAnsi="Trebuchet MS"/>
                <w:b w:val="0"/>
                <w:bCs/>
                <w:color w:val="000000" w:themeColor="text1"/>
                <w:sz w:val="20"/>
                <w:szCs w:val="20"/>
              </w:rPr>
            </w:pPr>
          </w:p>
        </w:tc>
      </w:tr>
    </w:tbl>
    <w:p w14:paraId="71756ACA" w14:textId="3D16CBD8" w:rsidR="00FB2A1E" w:rsidRPr="00FB2A1E" w:rsidRDefault="00FB2A1E" w:rsidP="00FB2A1E">
      <w:pPr>
        <w:tabs>
          <w:tab w:val="left" w:pos="5048"/>
        </w:tabs>
      </w:pPr>
    </w:p>
    <w:p w14:paraId="3C4D0820" w14:textId="77777777" w:rsidR="00FB2A1E" w:rsidRPr="00FB2A1E" w:rsidRDefault="00FB2A1E" w:rsidP="00FB2A1E"/>
    <w:sectPr w:rsidR="00FB2A1E" w:rsidRPr="00FB2A1E" w:rsidSect="00FB2A1E">
      <w:headerReference w:type="default" r:id="rId10"/>
      <w:footerReference w:type="default" r:id="rId11"/>
      <w:pgSz w:w="11906" w:h="16838"/>
      <w:pgMar w:top="1440" w:right="1440" w:bottom="567" w:left="1440"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C3B9" w14:textId="77777777" w:rsidR="00531449" w:rsidRDefault="00531449" w:rsidP="00531449">
      <w:r>
        <w:separator/>
      </w:r>
    </w:p>
  </w:endnote>
  <w:endnote w:type="continuationSeparator" w:id="0">
    <w:p w14:paraId="797A8CA2" w14:textId="77777777" w:rsidR="00531449" w:rsidRDefault="00531449" w:rsidP="00531449">
      <w:r>
        <w:continuationSeparator/>
      </w:r>
    </w:p>
  </w:endnote>
  <w:endnote w:type="continuationNotice" w:id="1">
    <w:p w14:paraId="25F3EC2B" w14:textId="77777777" w:rsidR="00EA3CB0" w:rsidRDefault="00EA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B104" w14:textId="77777777" w:rsidR="00FB2A1E" w:rsidRPr="00EA1D63" w:rsidRDefault="00FB2A1E" w:rsidP="00FB2A1E">
    <w:pPr>
      <w:tabs>
        <w:tab w:val="center" w:pos="7088"/>
        <w:tab w:val="right" w:pos="14175"/>
      </w:tabs>
      <w:spacing w:line="276" w:lineRule="auto"/>
      <w:ind w:right="9"/>
      <w:jc w:val="center"/>
      <w:rPr>
        <w:rFonts w:ascii="Trebuchet MS" w:hAnsi="Trebuchet MS"/>
        <w:color w:val="1F3864" w:themeColor="accent1" w:themeShade="80"/>
        <w:sz w:val="16"/>
        <w:szCs w:val="16"/>
      </w:rPr>
    </w:pPr>
    <w:r w:rsidRPr="00EA1D63">
      <w:rPr>
        <w:rFonts w:ascii="Trebuchet MS" w:hAnsi="Trebuchet MS"/>
        <w:color w:val="1F3864" w:themeColor="accent1" w:themeShade="80"/>
        <w:sz w:val="16"/>
        <w:szCs w:val="16"/>
      </w:rPr>
      <w:t>Call for Tenders for laboratory testing of Marine Distress Signals</w:t>
    </w:r>
  </w:p>
  <w:p w14:paraId="064DD799" w14:textId="77777777" w:rsidR="00FB2A1E" w:rsidRPr="00EA1D63" w:rsidRDefault="00FB2A1E" w:rsidP="00FB2A1E">
    <w:pPr>
      <w:tabs>
        <w:tab w:val="center" w:pos="7088"/>
        <w:tab w:val="right" w:pos="14175"/>
      </w:tabs>
      <w:spacing w:line="276" w:lineRule="auto"/>
      <w:ind w:right="9"/>
      <w:jc w:val="center"/>
      <w:rPr>
        <w:rFonts w:ascii="Trebuchet MS" w:hAnsi="Trebuchet MS"/>
        <w:color w:val="1F3864" w:themeColor="accent1" w:themeShade="80"/>
        <w:sz w:val="16"/>
        <w:szCs w:val="16"/>
        <w:lang w:val="de-DE"/>
      </w:rPr>
    </w:pPr>
    <w:r w:rsidRPr="00EA1D63">
      <w:rPr>
        <w:rFonts w:ascii="Trebuchet MS" w:hAnsi="Trebuchet MS"/>
        <w:color w:val="1F3864" w:themeColor="accent1" w:themeShade="80"/>
        <w:sz w:val="16"/>
        <w:szCs w:val="16"/>
        <w:lang w:val="de-DE"/>
      </w:rPr>
      <w:t>PROSAFE Office, Avenue des Arts/Kunstlaan 41, 1040 Brussels, Belgium</w:t>
    </w:r>
  </w:p>
  <w:p w14:paraId="14B1C610" w14:textId="394A08DD" w:rsidR="00FB2A1E" w:rsidRPr="00FB2A1E" w:rsidRDefault="00FB2A1E" w:rsidP="00FB2A1E">
    <w:pPr>
      <w:tabs>
        <w:tab w:val="center" w:pos="7088"/>
        <w:tab w:val="right" w:pos="14175"/>
      </w:tabs>
      <w:spacing w:line="276" w:lineRule="auto"/>
      <w:ind w:right="9"/>
      <w:jc w:val="center"/>
      <w:rPr>
        <w:rFonts w:ascii="Trebuchet MS" w:hAnsi="Trebuchet MS"/>
        <w:color w:val="1F3864" w:themeColor="accent1" w:themeShade="80"/>
        <w:sz w:val="16"/>
        <w:szCs w:val="16"/>
        <w:lang w:val="de-DE"/>
      </w:rPr>
    </w:pPr>
    <w:r w:rsidRPr="00EA1D63">
      <w:rPr>
        <w:rFonts w:ascii="Trebuchet MS" w:hAnsi="Trebuchet MS"/>
        <w:color w:val="1F3864" w:themeColor="accent1" w:themeShade="80"/>
        <w:sz w:val="16"/>
        <w:szCs w:val="16"/>
        <w:lang w:val="de-DE"/>
      </w:rPr>
      <w:t xml:space="preserve">+32 2 </w:t>
    </w:r>
    <w:r>
      <w:rPr>
        <w:rFonts w:ascii="Trebuchet MS" w:hAnsi="Trebuchet MS"/>
        <w:color w:val="1F3864" w:themeColor="accent1" w:themeShade="80"/>
        <w:sz w:val="16"/>
        <w:szCs w:val="16"/>
        <w:lang w:val="de-DE"/>
      </w:rPr>
      <w:t>757 9336</w:t>
    </w:r>
    <w:r w:rsidRPr="00EA1D63">
      <w:rPr>
        <w:rFonts w:ascii="Trebuchet MS" w:hAnsi="Trebuchet MS"/>
        <w:color w:val="1F3864" w:themeColor="accent1" w:themeShade="80"/>
        <w:sz w:val="16"/>
        <w:szCs w:val="16"/>
        <w:lang w:val="de-DE"/>
      </w:rPr>
      <w:t xml:space="preserve"> – </w:t>
    </w:r>
    <w:r w:rsidRPr="00EA1D63">
      <w:rPr>
        <w:color w:val="1F3864" w:themeColor="accent1" w:themeShade="80"/>
        <w:sz w:val="16"/>
        <w:szCs w:val="16"/>
      </w:rPr>
      <w:t>www.prosafe.org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E04C" w14:textId="77777777" w:rsidR="00531449" w:rsidRDefault="00531449" w:rsidP="00531449">
      <w:r>
        <w:separator/>
      </w:r>
    </w:p>
  </w:footnote>
  <w:footnote w:type="continuationSeparator" w:id="0">
    <w:p w14:paraId="3DC3F810" w14:textId="77777777" w:rsidR="00531449" w:rsidRDefault="00531449" w:rsidP="00531449">
      <w:r>
        <w:continuationSeparator/>
      </w:r>
    </w:p>
  </w:footnote>
  <w:footnote w:type="continuationNotice" w:id="1">
    <w:p w14:paraId="3DE81C2A" w14:textId="77777777" w:rsidR="00EA3CB0" w:rsidRDefault="00EA3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C3A6" w14:textId="2D33DFFB" w:rsidR="00531449" w:rsidRDefault="00531449">
    <w:pPr>
      <w:pStyle w:val="Header"/>
    </w:pPr>
    <w:r>
      <w:rPr>
        <w:noProof/>
      </w:rPr>
      <w:drawing>
        <wp:anchor distT="0" distB="0" distL="114300" distR="114300" simplePos="0" relativeHeight="251658240" behindDoc="1" locked="0" layoutInCell="1" allowOverlap="1" wp14:anchorId="738CADEF" wp14:editId="27676CBF">
          <wp:simplePos x="0" y="0"/>
          <wp:positionH relativeFrom="column">
            <wp:posOffset>2101850</wp:posOffset>
          </wp:positionH>
          <wp:positionV relativeFrom="paragraph">
            <wp:posOffset>-144145</wp:posOffset>
          </wp:positionV>
          <wp:extent cx="1410335" cy="445770"/>
          <wp:effectExtent l="0" t="0" r="0" b="0"/>
          <wp:wrapNone/>
          <wp:docPr id="37" name="Picture 3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rotWithShape="1">
                  <a:blip r:embed="rId1">
                    <a:extLst>
                      <a:ext uri="{28A0092B-C50C-407E-A947-70E740481C1C}">
                        <a14:useLocalDpi xmlns:a14="http://schemas.microsoft.com/office/drawing/2010/main" val="0"/>
                      </a:ext>
                    </a:extLst>
                  </a:blip>
                  <a:srcRect l="22649" t="41472" r="25435" b="42110"/>
                  <a:stretch/>
                </pic:blipFill>
                <pic:spPr bwMode="auto">
                  <a:xfrm>
                    <a:off x="0" y="0"/>
                    <a:ext cx="1410335" cy="445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5FB825D9" wp14:editId="30D2F0AA">
          <wp:simplePos x="0" y="0"/>
          <wp:positionH relativeFrom="column">
            <wp:posOffset>1270</wp:posOffset>
          </wp:positionH>
          <wp:positionV relativeFrom="paragraph">
            <wp:posOffset>-205740</wp:posOffset>
          </wp:positionV>
          <wp:extent cx="1004570" cy="521970"/>
          <wp:effectExtent l="0" t="0" r="5080" b="0"/>
          <wp:wrapNone/>
          <wp:docPr id="38" name="Picture 3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004570" cy="521970"/>
                  </a:xfrm>
                  <a:prstGeom prst="rect">
                    <a:avLst/>
                  </a:prstGeom>
                </pic:spPr>
              </pic:pic>
            </a:graphicData>
          </a:graphic>
        </wp:anchor>
      </w:drawing>
    </w:r>
    <w:r>
      <w:rPr>
        <w:noProof/>
      </w:rPr>
      <w:drawing>
        <wp:anchor distT="0" distB="0" distL="114300" distR="114300" simplePos="0" relativeHeight="251658242" behindDoc="1" locked="0" layoutInCell="1" allowOverlap="1" wp14:anchorId="6DEBBA9A" wp14:editId="649E87F7">
          <wp:simplePos x="0" y="0"/>
          <wp:positionH relativeFrom="column">
            <wp:posOffset>4717059</wp:posOffset>
          </wp:positionH>
          <wp:positionV relativeFrom="paragraph">
            <wp:posOffset>-110808</wp:posOffset>
          </wp:positionV>
          <wp:extent cx="1722141" cy="347662"/>
          <wp:effectExtent l="0" t="0" r="0" b="0"/>
          <wp:wrapNone/>
          <wp:docPr id="39" name="Picture 3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722141" cy="3476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80"/>
    <w:rsid w:val="00006EDA"/>
    <w:rsid w:val="00015580"/>
    <w:rsid w:val="0004408A"/>
    <w:rsid w:val="00047F2D"/>
    <w:rsid w:val="003E2B90"/>
    <w:rsid w:val="00531449"/>
    <w:rsid w:val="00575A1F"/>
    <w:rsid w:val="005B465E"/>
    <w:rsid w:val="007315A5"/>
    <w:rsid w:val="00790672"/>
    <w:rsid w:val="0082572D"/>
    <w:rsid w:val="008B57A8"/>
    <w:rsid w:val="00A17F13"/>
    <w:rsid w:val="00AB34DA"/>
    <w:rsid w:val="00B3631D"/>
    <w:rsid w:val="00C2180F"/>
    <w:rsid w:val="00D462B2"/>
    <w:rsid w:val="00D82730"/>
    <w:rsid w:val="00EA3CB0"/>
    <w:rsid w:val="00F85D54"/>
    <w:rsid w:val="00FB2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8DE3A"/>
  <w15:chartTrackingRefBased/>
  <w15:docId w15:val="{C1DDBA15-5887-4B8A-870D-9A4BBF9B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5E"/>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2572D"/>
    <w:pPr>
      <w:spacing w:after="240"/>
      <w:ind w:left="482"/>
      <w:jc w:val="both"/>
    </w:pPr>
    <w:rPr>
      <w:b/>
    </w:rPr>
  </w:style>
  <w:style w:type="table" w:styleId="TableGrid">
    <w:name w:val="Table Grid"/>
    <w:basedOn w:val="TableNormal"/>
    <w:rsid w:val="008257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4408A"/>
    <w:pPr>
      <w:tabs>
        <w:tab w:val="center" w:pos="4320"/>
        <w:tab w:val="right" w:pos="8640"/>
      </w:tabs>
    </w:pPr>
  </w:style>
  <w:style w:type="character" w:customStyle="1" w:styleId="HeaderChar">
    <w:name w:val="Header Char"/>
    <w:basedOn w:val="DefaultParagraphFont"/>
    <w:link w:val="Header"/>
    <w:rsid w:val="0004408A"/>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531449"/>
    <w:pPr>
      <w:tabs>
        <w:tab w:val="center" w:pos="4513"/>
        <w:tab w:val="right" w:pos="9026"/>
      </w:tabs>
    </w:pPr>
  </w:style>
  <w:style w:type="character" w:customStyle="1" w:styleId="FooterChar">
    <w:name w:val="Footer Char"/>
    <w:basedOn w:val="DefaultParagraphFont"/>
    <w:link w:val="Footer"/>
    <w:uiPriority w:val="99"/>
    <w:rsid w:val="0053144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76daee0ebf228382b01226fb98f7d98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a0f8ac06c518a43eb7819212bbaa608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49F7A-4699-4DEE-B171-A21B2EA97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8D152-E344-4292-A66E-B0E6874014A8}">
  <ds:schemaRefs>
    <ds:schemaRef ds:uri="http://schemas.microsoft.com/office/2006/metadata/properties"/>
    <ds:schemaRef ds:uri="http://schemas.microsoft.com/office/infopath/2007/PartnerControls"/>
    <ds:schemaRef ds:uri="19324029-e3a4-48cd-a4ff-1c1849582a95"/>
    <ds:schemaRef ds:uri="b893e431-d05c-420f-8458-3d9aecb5222c"/>
  </ds:schemaRefs>
</ds:datastoreItem>
</file>

<file path=customXml/itemProps3.xml><?xml version="1.0" encoding="utf-8"?>
<ds:datastoreItem xmlns:ds="http://schemas.openxmlformats.org/officeDocument/2006/customXml" ds:itemID="{3AEC04B9-037D-4B0F-B015-56299E3AF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202</Words>
  <Characters>1155</Characters>
  <Application>Microsoft Office Word</Application>
  <DocSecurity>4</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Arigliani</dc:creator>
  <cp:keywords/>
  <dc:description/>
  <cp:lastModifiedBy>Mario Arigliani</cp:lastModifiedBy>
  <cp:revision>18</cp:revision>
  <dcterms:created xsi:type="dcterms:W3CDTF">2023-02-27T19:06:00Z</dcterms:created>
  <dcterms:modified xsi:type="dcterms:W3CDTF">2023-03-02T02:14:00Z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0x010100432B1C90E3612142BE815D24A41BBA1A</vt:lpwstr>
  </property>
  <property fmtid="{D5CDD505-2E9C-101B-9397-08002B2CF9AE}" pid="3" name="MediaServiceImageTags">
    <vt:lpwstr/>
  </property>
</Properties>
</file>